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9278" w14:textId="77777777" w:rsidR="00A22B01" w:rsidRDefault="00A22B01">
      <w:pPr>
        <w:pStyle w:val="BodyText"/>
        <w:spacing w:before="4"/>
        <w:rPr>
          <w:i/>
          <w:sz w:val="22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4624"/>
      </w:tblGrid>
      <w:tr w:rsidR="003B6003" w14:paraId="54CBB385" w14:textId="77777777">
        <w:trPr>
          <w:trHeight w:hRule="exact" w:val="645"/>
        </w:trPr>
        <w:tc>
          <w:tcPr>
            <w:tcW w:w="4582" w:type="dxa"/>
            <w:tcBorders>
              <w:top w:val="single" w:sz="12" w:space="0" w:color="000000"/>
              <w:left w:val="single" w:sz="12" w:space="0" w:color="000000"/>
            </w:tcBorders>
          </w:tcPr>
          <w:p w14:paraId="7900ECB1" w14:textId="77777777" w:rsidR="003B6003" w:rsidRDefault="003B6003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14:paraId="3385401B" w14:textId="77777777" w:rsidR="003B6003" w:rsidRDefault="00A22B01">
            <w:pPr>
              <w:pStyle w:val="TableParagraph"/>
              <w:rPr>
                <w:b/>
              </w:rPr>
            </w:pPr>
            <w:r>
              <w:rPr>
                <w:b/>
              </w:rPr>
              <w:t>Pupil Name:</w:t>
            </w:r>
          </w:p>
        </w:tc>
        <w:tc>
          <w:tcPr>
            <w:tcW w:w="4624" w:type="dxa"/>
            <w:tcBorders>
              <w:top w:val="single" w:sz="12" w:space="0" w:color="000000"/>
              <w:right w:val="single" w:sz="12" w:space="0" w:color="000000"/>
            </w:tcBorders>
          </w:tcPr>
          <w:p w14:paraId="19F924C0" w14:textId="77777777" w:rsidR="003B6003" w:rsidRDefault="003B6003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14:paraId="0603A488" w14:textId="77777777" w:rsidR="003B6003" w:rsidRDefault="00A22B01" w:rsidP="00A22B01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3B6003" w14:paraId="38B294CF" w14:textId="77777777">
        <w:trPr>
          <w:trHeight w:hRule="exact" w:val="510"/>
        </w:trPr>
        <w:tc>
          <w:tcPr>
            <w:tcW w:w="4582" w:type="dxa"/>
            <w:tcBorders>
              <w:left w:val="single" w:sz="12" w:space="0" w:color="000000"/>
            </w:tcBorders>
          </w:tcPr>
          <w:p w14:paraId="25B2E569" w14:textId="77777777" w:rsidR="003B6003" w:rsidRDefault="00A22B01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Matter:</w:t>
            </w:r>
          </w:p>
        </w:tc>
        <w:tc>
          <w:tcPr>
            <w:tcW w:w="4624" w:type="dxa"/>
            <w:tcBorders>
              <w:right w:val="single" w:sz="12" w:space="0" w:color="000000"/>
            </w:tcBorders>
          </w:tcPr>
          <w:p w14:paraId="5B17BCCB" w14:textId="77777777" w:rsidR="003B6003" w:rsidRDefault="003B6003"/>
        </w:tc>
      </w:tr>
      <w:tr w:rsidR="003B6003" w14:paraId="07DABC41" w14:textId="77777777">
        <w:trPr>
          <w:trHeight w:hRule="exact" w:val="405"/>
        </w:trPr>
        <w:tc>
          <w:tcPr>
            <w:tcW w:w="4582" w:type="dxa"/>
            <w:tcBorders>
              <w:left w:val="single" w:sz="12" w:space="0" w:color="000000"/>
              <w:bottom w:val="single" w:sz="12" w:space="0" w:color="000000"/>
            </w:tcBorders>
          </w:tcPr>
          <w:p w14:paraId="3603939B" w14:textId="77777777" w:rsidR="003B6003" w:rsidRDefault="00A22B01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Arbitrator(s):</w:t>
            </w:r>
          </w:p>
        </w:tc>
        <w:tc>
          <w:tcPr>
            <w:tcW w:w="4624" w:type="dxa"/>
            <w:tcBorders>
              <w:bottom w:val="single" w:sz="12" w:space="0" w:color="000000"/>
              <w:right w:val="single" w:sz="12" w:space="0" w:color="000000"/>
            </w:tcBorders>
          </w:tcPr>
          <w:p w14:paraId="424262F2" w14:textId="77777777" w:rsidR="003B6003" w:rsidRDefault="003B6003"/>
        </w:tc>
      </w:tr>
      <w:tr w:rsidR="003B6003" w14:paraId="22F7669D" w14:textId="77777777">
        <w:trPr>
          <w:trHeight w:hRule="exact" w:val="281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</w:tcBorders>
          </w:tcPr>
          <w:p w14:paraId="6D74B106" w14:textId="77777777" w:rsidR="003B6003" w:rsidRDefault="003B6003"/>
        </w:tc>
        <w:tc>
          <w:tcPr>
            <w:tcW w:w="4624" w:type="dxa"/>
            <w:tcBorders>
              <w:top w:val="single" w:sz="12" w:space="0" w:color="000000"/>
              <w:bottom w:val="single" w:sz="12" w:space="0" w:color="000000"/>
            </w:tcBorders>
          </w:tcPr>
          <w:p w14:paraId="30B821DA" w14:textId="77777777" w:rsidR="003B6003" w:rsidRDefault="003B6003"/>
        </w:tc>
      </w:tr>
      <w:tr w:rsidR="003B6003" w14:paraId="65632DFE" w14:textId="77777777">
        <w:trPr>
          <w:trHeight w:hRule="exact" w:val="681"/>
        </w:trPr>
        <w:tc>
          <w:tcPr>
            <w:tcW w:w="4582" w:type="dxa"/>
            <w:tcBorders>
              <w:top w:val="single" w:sz="12" w:space="0" w:color="000000"/>
              <w:left w:val="single" w:sz="12" w:space="0" w:color="000000"/>
            </w:tcBorders>
          </w:tcPr>
          <w:p w14:paraId="08285447" w14:textId="77777777" w:rsidR="003B6003" w:rsidRDefault="003B6003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0E35E6F6" w14:textId="77777777" w:rsidR="003B6003" w:rsidRDefault="00A22B01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b/>
                <w:i/>
              </w:rPr>
              <w:t xml:space="preserve">Activity </w:t>
            </w:r>
            <w:r>
              <w:rPr>
                <w:i/>
                <w:sz w:val="20"/>
              </w:rPr>
              <w:t>(tick as appropriate)</w:t>
            </w:r>
          </w:p>
        </w:tc>
        <w:tc>
          <w:tcPr>
            <w:tcW w:w="4624" w:type="dxa"/>
            <w:tcBorders>
              <w:top w:val="single" w:sz="12" w:space="0" w:color="000000"/>
              <w:right w:val="single" w:sz="12" w:space="0" w:color="000000"/>
            </w:tcBorders>
          </w:tcPr>
          <w:p w14:paraId="44EA2390" w14:textId="77777777" w:rsidR="003B6003" w:rsidRDefault="003B6003"/>
        </w:tc>
      </w:tr>
      <w:tr w:rsidR="003B6003" w14:paraId="3E75654A" w14:textId="77777777" w:rsidTr="00A22B01">
        <w:trPr>
          <w:trHeight w:hRule="exact" w:val="588"/>
        </w:trPr>
        <w:tc>
          <w:tcPr>
            <w:tcW w:w="4582" w:type="dxa"/>
            <w:tcBorders>
              <w:left w:val="single" w:sz="12" w:space="0" w:color="000000"/>
            </w:tcBorders>
          </w:tcPr>
          <w:p w14:paraId="28E84B95" w14:textId="77777777" w:rsidR="003B6003" w:rsidRDefault="000C76E2" w:rsidP="00A22B01">
            <w:pPr>
              <w:pStyle w:val="TableParagraph"/>
              <w:spacing w:before="140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95B03D" wp14:editId="7D96CE7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81915</wp:posOffset>
                      </wp:positionV>
                      <wp:extent cx="177800" cy="152400"/>
                      <wp:effectExtent l="12700" t="6350" r="9525" b="12700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CB3F7" id="Rectangle 38" o:spid="_x0000_s1026" style="position:absolute;margin-left:13.1pt;margin-top:6.45pt;width:1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"/>
                  </w:pict>
                </mc:Fallback>
              </mc:AlternateContent>
            </w:r>
            <w:r w:rsidR="00A22B01">
              <w:t xml:space="preserve">             1 Preliminary Conference</w:t>
            </w:r>
          </w:p>
        </w:tc>
        <w:tc>
          <w:tcPr>
            <w:tcW w:w="4624" w:type="dxa"/>
            <w:tcBorders>
              <w:right w:val="single" w:sz="12" w:space="0" w:color="000000"/>
            </w:tcBorders>
          </w:tcPr>
          <w:p w14:paraId="72A85297" w14:textId="77777777" w:rsidR="003B6003" w:rsidRDefault="000C76E2" w:rsidP="00A22B01">
            <w:pPr>
              <w:pStyle w:val="TableParagraph"/>
              <w:spacing w:before="140"/>
              <w:ind w:right="22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7B1E1F" wp14:editId="173F46F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81915</wp:posOffset>
                      </wp:positionV>
                      <wp:extent cx="177800" cy="152400"/>
                      <wp:effectExtent l="12700" t="6350" r="9525" b="12700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2816A" id="Rectangle 36" o:spid="_x0000_s1026" style="position:absolute;margin-left:12.75pt;margin-top:6.45pt;width:1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"/>
                  </w:pict>
                </mc:Fallback>
              </mc:AlternateContent>
            </w:r>
            <w:r w:rsidR="00A22B01">
              <w:t xml:space="preserve">             2 View</w:t>
            </w:r>
          </w:p>
        </w:tc>
      </w:tr>
      <w:tr w:rsidR="003B6003" w14:paraId="1A11BF10" w14:textId="77777777">
        <w:trPr>
          <w:trHeight w:hRule="exact" w:val="705"/>
        </w:trPr>
        <w:tc>
          <w:tcPr>
            <w:tcW w:w="4582" w:type="dxa"/>
            <w:tcBorders>
              <w:left w:val="single" w:sz="12" w:space="0" w:color="000000"/>
              <w:bottom w:val="single" w:sz="12" w:space="0" w:color="000000"/>
            </w:tcBorders>
          </w:tcPr>
          <w:p w14:paraId="38BB9A3B" w14:textId="77777777" w:rsidR="003B6003" w:rsidRDefault="000C76E2">
            <w:pPr>
              <w:pStyle w:val="TableParagraph"/>
              <w:spacing w:before="153"/>
              <w:ind w:left="7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2DC1A" wp14:editId="2A12D83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108585</wp:posOffset>
                      </wp:positionV>
                      <wp:extent cx="177800" cy="152400"/>
                      <wp:effectExtent l="12700" t="6350" r="9525" b="1270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816F" id="Rectangle 39" o:spid="_x0000_s1026" style="position:absolute;margin-left:13.1pt;margin-top:8.55pt;width:1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"/>
                  </w:pict>
                </mc:Fallback>
              </mc:AlternateContent>
            </w:r>
            <w:r w:rsidR="00A22B01">
              <w:t>3 Normal Hearing</w:t>
            </w:r>
          </w:p>
        </w:tc>
        <w:tc>
          <w:tcPr>
            <w:tcW w:w="4624" w:type="dxa"/>
            <w:tcBorders>
              <w:bottom w:val="single" w:sz="12" w:space="0" w:color="000000"/>
              <w:right w:val="single" w:sz="12" w:space="0" w:color="000000"/>
            </w:tcBorders>
          </w:tcPr>
          <w:p w14:paraId="101894D1" w14:textId="77777777" w:rsidR="003B6003" w:rsidRDefault="000C76E2" w:rsidP="00A22B01">
            <w:pPr>
              <w:pStyle w:val="TableParagraph"/>
              <w:spacing w:before="1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E93AC" wp14:editId="5473FC7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108585</wp:posOffset>
                      </wp:positionV>
                      <wp:extent cx="177800" cy="152400"/>
                      <wp:effectExtent l="12700" t="6350" r="9525" b="1270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24D4A" id="Rectangle 37" o:spid="_x0000_s1026" style="position:absolute;margin-left:12.75pt;margin-top:8.55pt;width:1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"/>
                  </w:pict>
                </mc:Fallback>
              </mc:AlternateContent>
            </w:r>
            <w:r w:rsidR="00A22B01">
              <w:t xml:space="preserve">             4 Experts Conclave</w:t>
            </w:r>
          </w:p>
        </w:tc>
      </w:tr>
      <w:tr w:rsidR="003B6003" w14:paraId="4AA066A1" w14:textId="77777777">
        <w:trPr>
          <w:trHeight w:hRule="exact" w:val="283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</w:tcBorders>
          </w:tcPr>
          <w:p w14:paraId="35DB97F0" w14:textId="77777777" w:rsidR="003B6003" w:rsidRDefault="003B6003"/>
        </w:tc>
        <w:tc>
          <w:tcPr>
            <w:tcW w:w="4624" w:type="dxa"/>
            <w:tcBorders>
              <w:top w:val="single" w:sz="12" w:space="0" w:color="000000"/>
              <w:bottom w:val="single" w:sz="12" w:space="0" w:color="000000"/>
            </w:tcBorders>
          </w:tcPr>
          <w:p w14:paraId="4460A4D5" w14:textId="77777777" w:rsidR="003B6003" w:rsidRDefault="003B6003"/>
        </w:tc>
      </w:tr>
      <w:tr w:rsidR="003B6003" w14:paraId="139CFC46" w14:textId="77777777">
        <w:trPr>
          <w:trHeight w:hRule="exact" w:val="6387"/>
        </w:trPr>
        <w:tc>
          <w:tcPr>
            <w:tcW w:w="9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E13DF" w14:textId="77777777" w:rsidR="003B6003" w:rsidRDefault="00A22B01">
            <w:pPr>
              <w:pStyle w:val="TableParagraph"/>
              <w:spacing w:line="251" w:lineRule="exact"/>
              <w:rPr>
                <w:i/>
                <w:sz w:val="20"/>
              </w:rPr>
            </w:pPr>
            <w:r>
              <w:rPr>
                <w:b/>
              </w:rPr>
              <w:t xml:space="preserve">Description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Particularly note </w:t>
            </w:r>
            <w:proofErr w:type="gramStart"/>
            <w:r>
              <w:rPr>
                <w:i/>
                <w:sz w:val="20"/>
              </w:rPr>
              <w:t>matters  handled</w:t>
            </w:r>
            <w:proofErr w:type="gramEnd"/>
            <w:r>
              <w:rPr>
                <w:i/>
                <w:sz w:val="20"/>
              </w:rPr>
              <w:t xml:space="preserve"> by the arbitrator)</w:t>
            </w:r>
          </w:p>
        </w:tc>
      </w:tr>
    </w:tbl>
    <w:p w14:paraId="0886CDFE" w14:textId="77777777" w:rsidR="003B6003" w:rsidRDefault="00A22B01">
      <w:pPr>
        <w:ind w:left="6001"/>
        <w:rPr>
          <w:i/>
          <w:sz w:val="18"/>
        </w:rPr>
      </w:pPr>
      <w:r>
        <w:rPr>
          <w:i/>
          <w:sz w:val="18"/>
        </w:rPr>
        <w:t>Add continuation sheets as required</w:t>
      </w:r>
    </w:p>
    <w:p w14:paraId="36994478" w14:textId="77777777" w:rsidR="003B6003" w:rsidRDefault="003B6003">
      <w:pPr>
        <w:pStyle w:val="BodyText"/>
        <w:spacing w:before="11"/>
        <w:rPr>
          <w:i/>
          <w:sz w:val="21"/>
        </w:rPr>
      </w:pPr>
    </w:p>
    <w:p w14:paraId="30E4761A" w14:textId="77777777" w:rsidR="003B6003" w:rsidRDefault="00A22B01">
      <w:pPr>
        <w:tabs>
          <w:tab w:val="left" w:pos="5281"/>
        </w:tabs>
        <w:spacing w:line="480" w:lineRule="auto"/>
        <w:ind w:left="240" w:right="808"/>
      </w:pPr>
      <w:r>
        <w:t>Signed</w:t>
      </w:r>
      <w:r>
        <w:rPr>
          <w:spacing w:val="-3"/>
        </w:rPr>
        <w:t xml:space="preserve"> </w:t>
      </w:r>
      <w:r>
        <w:t>arbitrator</w:t>
      </w:r>
      <w:r>
        <w:rPr>
          <w:spacing w:val="-4"/>
        </w:rPr>
        <w:t xml:space="preserve"> </w:t>
      </w:r>
      <w:r>
        <w:t>……………………………………</w:t>
      </w:r>
      <w:r>
        <w:tab/>
      </w:r>
      <w:proofErr w:type="gramStart"/>
      <w:r>
        <w:rPr>
          <w:spacing w:val="-1"/>
        </w:rPr>
        <w:t>Date:…</w:t>
      </w:r>
      <w:proofErr w:type="gramEnd"/>
      <w:r>
        <w:rPr>
          <w:spacing w:val="-1"/>
        </w:rPr>
        <w:t xml:space="preserve">……………………………… </w:t>
      </w:r>
      <w:r>
        <w:t>Signed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…………………………………………</w:t>
      </w:r>
      <w:r>
        <w:tab/>
      </w:r>
      <w:proofErr w:type="gramStart"/>
      <w:r>
        <w:rPr>
          <w:spacing w:val="-1"/>
        </w:rPr>
        <w:t>Date:…</w:t>
      </w:r>
      <w:proofErr w:type="gramEnd"/>
      <w:r>
        <w:rPr>
          <w:spacing w:val="-1"/>
        </w:rPr>
        <w:t>………………………………</w:t>
      </w:r>
    </w:p>
    <w:p w14:paraId="47939A5D" w14:textId="77777777" w:rsidR="003B6003" w:rsidRDefault="003B6003">
      <w:pPr>
        <w:pStyle w:val="BodyText"/>
        <w:spacing w:before="1"/>
        <w:rPr>
          <w:sz w:val="11"/>
        </w:rPr>
      </w:pPr>
    </w:p>
    <w:sectPr w:rsidR="003B6003" w:rsidSect="003B6003">
      <w:headerReference w:type="default" r:id="rId6"/>
      <w:footerReference w:type="default" r:id="rId7"/>
      <w:type w:val="continuous"/>
      <w:pgSz w:w="12240" w:h="15840"/>
      <w:pgMar w:top="140" w:right="1200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3D10" w14:textId="77777777" w:rsidR="000A24F0" w:rsidRDefault="000A24F0" w:rsidP="00A22B01">
      <w:r>
        <w:separator/>
      </w:r>
    </w:p>
  </w:endnote>
  <w:endnote w:type="continuationSeparator" w:id="0">
    <w:p w14:paraId="3C740F53" w14:textId="77777777" w:rsidR="000A24F0" w:rsidRDefault="000A24F0" w:rsidP="00A2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2E91" w14:textId="20A15676" w:rsidR="00A22B01" w:rsidRPr="00F36168" w:rsidRDefault="00E23D2F" w:rsidP="00A22B01">
    <w:pPr>
      <w:pStyle w:val="Footer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Suite 602, Level 6 Tower B, Zenith Centre, 821-843 Pacific Hwy, Chatswood NSW 2067 </w:t>
    </w:r>
    <w:r w:rsidR="00A22B01" w:rsidRPr="00F36168">
      <w:rPr>
        <w:rFonts w:ascii="Calibri" w:hAnsi="Calibri" w:cs="Arial"/>
        <w:sz w:val="18"/>
        <w:szCs w:val="18"/>
      </w:rPr>
      <w:t xml:space="preserve">Email: </w:t>
    </w:r>
    <w:proofErr w:type="spellStart"/>
    <w:r w:rsidR="00A22B01">
      <w:rPr>
        <w:rFonts w:ascii="Calibri" w:hAnsi="Calibri" w:cs="Arial"/>
        <w:sz w:val="18"/>
        <w:szCs w:val="18"/>
      </w:rPr>
      <w:t>nominations@resolution.institute</w:t>
    </w:r>
    <w:proofErr w:type="spellEnd"/>
  </w:p>
  <w:p w14:paraId="754361D1" w14:textId="77777777" w:rsidR="00A22B01" w:rsidRDefault="00A22B01" w:rsidP="00A22B01">
    <w:pPr>
      <w:pStyle w:val="Footer"/>
      <w:jc w:val="center"/>
    </w:pPr>
    <w:r w:rsidRPr="00F36168">
      <w:rPr>
        <w:rFonts w:ascii="Calibri" w:hAnsi="Calibri" w:cs="Arial"/>
        <w:sz w:val="18"/>
        <w:szCs w:val="18"/>
      </w:rPr>
      <w:t>Telephone: (02) 9251 3366; Facsimile: (02) 9251 3733</w:t>
    </w:r>
  </w:p>
  <w:p w14:paraId="350C738E" w14:textId="77777777" w:rsidR="00A22B01" w:rsidRDefault="00A2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B43D" w14:textId="77777777" w:rsidR="000A24F0" w:rsidRDefault="000A24F0" w:rsidP="00A22B01">
      <w:r>
        <w:separator/>
      </w:r>
    </w:p>
  </w:footnote>
  <w:footnote w:type="continuationSeparator" w:id="0">
    <w:p w14:paraId="7B8B9B51" w14:textId="77777777" w:rsidR="000A24F0" w:rsidRDefault="000A24F0" w:rsidP="00A2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3F6D" w14:textId="5B5BA4CA" w:rsidR="00A22B01" w:rsidRPr="00A22B01" w:rsidRDefault="00E23D2F" w:rsidP="00A22B01">
    <w:pPr>
      <w:spacing w:before="93"/>
      <w:ind w:right="2530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65CDC3EE" wp14:editId="0B655271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2268000" cy="1346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FFFB5" w14:textId="77777777" w:rsidR="00A22B01" w:rsidRPr="00A22B01" w:rsidRDefault="00A22B01" w:rsidP="00A22B01">
    <w:pPr>
      <w:spacing w:before="93"/>
      <w:ind w:right="2530"/>
      <w:rPr>
        <w:b/>
      </w:rPr>
    </w:pPr>
    <w:r w:rsidRPr="00A22B01">
      <w:rPr>
        <w:b/>
      </w:rPr>
      <w:t>PUPILLAGE RECORD SHEET</w:t>
    </w:r>
  </w:p>
  <w:p w14:paraId="4B7184B1" w14:textId="77777777" w:rsidR="00A22B01" w:rsidRPr="00A22B01" w:rsidRDefault="00A22B01" w:rsidP="00A22B01">
    <w:pPr>
      <w:ind w:right="2250"/>
      <w:rPr>
        <w:i/>
        <w:sz w:val="18"/>
      </w:rPr>
    </w:pPr>
    <w:r w:rsidRPr="00A22B01">
      <w:rPr>
        <w:i/>
        <w:sz w:val="18"/>
      </w:rPr>
      <w:t>(To be used by people applying for Initial Grading as an arbitrator)</w:t>
    </w:r>
    <w:r w:rsidRPr="00A22B01">
      <w:rPr>
        <w:rFonts w:ascii="Times New Roman"/>
        <w:noProof/>
        <w:sz w:val="20"/>
        <w:lang w:val="en-AU" w:eastAsia="ja-JP"/>
      </w:rPr>
      <w:t xml:space="preserve"> </w:t>
    </w:r>
  </w:p>
  <w:p w14:paraId="5CFC4E25" w14:textId="77777777" w:rsidR="00A22B01" w:rsidRDefault="00A22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03"/>
    <w:rsid w:val="000A24F0"/>
    <w:rsid w:val="000C76E2"/>
    <w:rsid w:val="003B6003"/>
    <w:rsid w:val="00A22B01"/>
    <w:rsid w:val="00E2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A4396"/>
  <w15:docId w15:val="{D9B21AF6-C246-4C43-B2E8-C5F39C6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600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6003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B6003"/>
  </w:style>
  <w:style w:type="paragraph" w:customStyle="1" w:styleId="TableParagraph">
    <w:name w:val="Table Paragraph"/>
    <w:basedOn w:val="Normal"/>
    <w:uiPriority w:val="1"/>
    <w:qFormat/>
    <w:rsid w:val="003B6003"/>
    <w:pPr>
      <w:ind w:left="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01"/>
    <w:rPr>
      <w:rFonts w:ascii="Tahoma" w:eastAsia="Arial" w:hAnsi="Tahoma" w:cs="Tahoma"/>
      <w:sz w:val="16"/>
      <w:szCs w:val="16"/>
    </w:rPr>
  </w:style>
  <w:style w:type="paragraph" w:styleId="Footer">
    <w:name w:val="footer"/>
    <w:basedOn w:val="Normal"/>
    <w:link w:val="FooterChar"/>
    <w:rsid w:val="00A22B01"/>
    <w:pPr>
      <w:widowControl/>
      <w:tabs>
        <w:tab w:val="center" w:pos="4513"/>
        <w:tab w:val="right" w:pos="9026"/>
      </w:tabs>
      <w:autoSpaceDE/>
      <w:autoSpaceDN/>
    </w:pPr>
    <w:rPr>
      <w:rFonts w:ascii="Helvetica" w:eastAsia="Times New Roman" w:hAnsi="Helvetica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22B01"/>
    <w:rPr>
      <w:rFonts w:ascii="Helvetica" w:eastAsia="Times New Roman" w:hAnsi="Helvetica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2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ARBITRATION PUPILAGE RECORD SHEET</vt:lpstr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PUPILAGE RECORD SHEET</dc:title>
  <dc:creator>IAMA</dc:creator>
  <cp:lastModifiedBy>Nick Gonella</cp:lastModifiedBy>
  <cp:revision>3</cp:revision>
  <dcterms:created xsi:type="dcterms:W3CDTF">2018-04-26T00:19:00Z</dcterms:created>
  <dcterms:modified xsi:type="dcterms:W3CDTF">2022-06-01T05:25:00Z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2016-10-28T00:00:00Z</vt:filetime>
  </property>
</Properties>
</file>